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</w:rPr>
      </w:pPr>
      <w:r>
        <w:rPr>
          <w:sz w:val="28"/>
        </w:rPr>
        <w:t xml:space="preserve">Пояснительная записка</w:t>
      </w:r>
      <w:r/>
    </w:p>
    <w:p>
      <w:pPr>
        <w:ind w:right="-1"/>
        <w:jc w:val="center"/>
        <w:rPr>
          <w:sz w:val="28"/>
        </w:rPr>
      </w:pPr>
      <w:r>
        <w:rPr>
          <w:sz w:val="28"/>
        </w:rPr>
        <w:t xml:space="preserve">к </w:t>
      </w:r>
      <w:r>
        <w:rPr>
          <w:sz w:val="28"/>
        </w:rPr>
        <w:t xml:space="preserve">проект</w:t>
      </w:r>
      <w:r>
        <w:rPr>
          <w:sz w:val="28"/>
        </w:rPr>
        <w:t xml:space="preserve">у постановления Правительства Камчатского края</w:t>
      </w:r>
      <w:r>
        <w:rPr>
          <w:sz w:val="28"/>
        </w:rPr>
        <w:t xml:space="preserve"> «О внесении изменений </w:t>
      </w:r>
      <w:r>
        <w:rPr>
          <w:rFonts w:ascii="Times New Roman" w:hAnsi="Times New Roman"/>
          <w:sz w:val="28"/>
        </w:rPr>
        <w:t xml:space="preserve">в пр</w:t>
      </w:r>
      <w:r>
        <w:rPr>
          <w:rFonts w:ascii="Times New Roman" w:hAnsi="Times New Roman"/>
          <w:sz w:val="28"/>
          <w:szCs w:val="28"/>
        </w:rPr>
        <w:t xml:space="preserve">иложение </w:t>
      </w:r>
      <w:r>
        <w:rPr>
          <w:rFonts w:ascii="Times New Roman" w:hAnsi="Times New Roman"/>
          <w:sz w:val="28"/>
          <w:szCs w:val="28"/>
        </w:rPr>
        <w:t xml:space="preserve">к постановлению Правительства Камчатского края от 11.03.2023 </w:t>
        <w:br/>
        <w:t xml:space="preserve">№ 265-П «Об утверждении </w:t>
      </w:r>
      <w:r>
        <w:rPr>
          <w:rFonts w:ascii="Times New Roman" w:hAnsi="Times New Roman"/>
          <w:sz w:val="28"/>
          <w:szCs w:val="28"/>
        </w:rPr>
      </w:r>
      <w:hyperlink w:tooltip="ПОЛОЖЕНИЕ" w:anchor="P36" w:history="1">
        <w:r>
          <w:rPr>
            <w:rFonts w:ascii="Times New Roman" w:hAnsi="Times New Roman"/>
            <w:sz w:val="28"/>
            <w:szCs w:val="28"/>
          </w:rPr>
          <w:t xml:space="preserve">Положения</w:t>
        </w:r>
      </w:hyperlink>
      <w:r>
        <w:rPr>
          <w:rFonts w:ascii="Times New Roman" w:hAnsi="Times New Roman"/>
          <w:sz w:val="28"/>
          <w:szCs w:val="28"/>
        </w:rPr>
        <w:t xml:space="preserve"> о Министерстве жилищно-коммунального хозяйства и энергетики Камчатского края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sz w:val="28"/>
        </w:rPr>
        <w:t xml:space="preserve"> (далее – проект)</w:t>
      </w:r>
      <w:r/>
    </w:p>
    <w:p>
      <w:pPr>
        <w:ind w:firstLine="709"/>
        <w:jc w:val="both"/>
        <w:rPr>
          <w:sz w:val="28"/>
        </w:rPr>
      </w:pPr>
      <w:r>
        <w:rPr>
          <w:sz w:val="28"/>
        </w:rPr>
      </w:r>
      <w:r/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highlight w:val="none"/>
        </w:rPr>
        <w:t xml:space="preserve">Настоящий проект разработан в целях реализации постановления Губернатора Камчатского края от 19.11.2025 № 43 «</w:t>
      </w:r>
      <w:r>
        <w:rPr>
          <w:sz w:val="28"/>
          <w:highlight w:val="none"/>
        </w:rPr>
        <w:t xml:space="preserve">Об изменении структуры </w:t>
      </w:r>
      <w:r>
        <w:rPr>
          <w:sz w:val="28"/>
          <w:szCs w:val="28"/>
          <w:highlight w:val="none"/>
        </w:rPr>
        <w:t xml:space="preserve">исполнительных органов Камчатского края» (далее – постановление № 43).</w:t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Частями </w:t>
      </w:r>
      <w:r>
        <w:rPr>
          <w:sz w:val="28"/>
          <w:szCs w:val="28"/>
          <w:highlight w:val="none"/>
        </w:rPr>
        <w:t xml:space="preserve">6 и 7 постановления № 43 </w:t>
      </w:r>
      <w:r>
        <w:rPr>
          <w:sz w:val="28"/>
          <w:szCs w:val="28"/>
          <w:highlight w:val="none"/>
        </w:rPr>
        <w:t xml:space="preserve">полномочия, осуществляемые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Министерством жилищно-коммунального </w:t>
      </w:r>
      <w:r>
        <w:rPr>
          <w:sz w:val="28"/>
          <w:szCs w:val="28"/>
          <w:highlight w:val="none"/>
        </w:rPr>
        <w:t xml:space="preserve">хозяйства и энергетики Камчатского края </w:t>
      </w:r>
      <w:r/>
      <w:r>
        <w:rPr>
          <w:sz w:val="28"/>
          <w:szCs w:val="28"/>
          <w:highlight w:val="none"/>
        </w:rPr>
        <w:t xml:space="preserve">(далее – Министерство) в области обращения с отходами </w:t>
      </w:r>
      <w:r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 п</w:t>
      </w:r>
      <w:r>
        <w:rPr>
          <w:sz w:val="28"/>
          <w:szCs w:val="28"/>
          <w:highlight w:val="none"/>
        </w:rPr>
        <w:t xml:space="preserve">ередаются Министерству природных ресурсов и экологии Камчатского </w:t>
      </w:r>
      <w:r>
        <w:rPr>
          <w:sz w:val="28"/>
          <w:szCs w:val="28"/>
          <w:highlight w:val="none"/>
          <w14:ligatures w14:val="none"/>
        </w:rPr>
      </w:r>
      <w:r/>
      <w:r>
        <w:rPr>
          <w:sz w:val="28"/>
          <w:szCs w:val="28"/>
          <w:highlight w:val="none"/>
        </w:rPr>
        <w:t xml:space="preserve">края, а  </w:t>
      </w:r>
      <w:r>
        <w:rPr>
          <w:sz w:val="28"/>
          <w:szCs w:val="28"/>
          <w:highlight w:val="none"/>
        </w:rPr>
        <w:t xml:space="preserve">полномочия в области жилищных </w:t>
      </w:r>
      <w:r>
        <w:rPr>
          <w:sz w:val="28"/>
          <w:szCs w:val="28"/>
          <w:highlight w:val="none"/>
        </w:rPr>
        <w:t xml:space="preserve">отношений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передаются Министерству строительства и жилищной политики </w:t>
      </w:r>
      <w:r>
        <w:rPr>
          <w:sz w:val="28"/>
          <w:szCs w:val="28"/>
          <w:highlight w:val="none"/>
        </w:rPr>
        <w:t xml:space="preserve">Камчатского края</w:t>
      </w:r>
      <w:r>
        <w:rPr>
          <w:sz w:val="28"/>
          <w:szCs w:val="28"/>
          <w:highlight w:val="none"/>
        </w:rPr>
        <w:t xml:space="preserve">, в связи с чем указанные полномочия подлежат признанию утратившими силу в соответствии с проектом.</w:t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Кроме того, в пункте 7 Правил разработки и реализации межрегиональных и региональных программ газификации жилищно-коммунального хозяйства, промышленных и иных организаций утвержденных постановлением Правительства Российской Федерации от 10.09.2016 № 903 (далее – Правила № 903)</w:t>
      </w:r>
      <w:r>
        <w:rPr>
          <w:sz w:val="28"/>
          <w:szCs w:val="28"/>
          <w:highlight w:val="none"/>
        </w:rPr>
        <w:t xml:space="preserve"> установлено, что программы газификации формируются на 10 лет и утверждаются руководителями высших исполнительных органов субъектов Российской Федерации.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</w:rPr>
        <w:t xml:space="preserve"> Возможности делегирования полномочий по утверждению таких программ Правила № 903 не содержат</w:t>
      </w:r>
      <w:r>
        <w:rPr>
          <w:sz w:val="28"/>
          <w:szCs w:val="28"/>
          <w:highlight w:val="none"/>
          <w14:ligatures w14:val="none"/>
        </w:rPr>
        <w:t xml:space="preserve">.</w:t>
      </w:r>
      <w:r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Между тем, начиная с 11.05.2023 полномочие по утверждению программы газификации </w:t>
      </w:r>
      <w:r>
        <w:rPr>
          <w:rFonts w:ascii="Times New Roman" w:hAnsi="Times New Roman"/>
          <w:sz w:val="28"/>
          <w:szCs w:val="28"/>
          <w:highlight w:val="none"/>
        </w:rPr>
        <w:t xml:space="preserve">жилищно-коммунального хозяйства, промышленных и иных организаций, расположенных на территории Камчатского края,</w:t>
      </w:r>
      <w:r>
        <w:rPr>
          <w:sz w:val="28"/>
          <w:szCs w:val="28"/>
          <w:highlight w:val="none"/>
        </w:rPr>
        <w:t xml:space="preserve"> закреплено за Министерством</w:t>
      </w:r>
      <w:r>
        <w:rPr>
          <w:sz w:val="28"/>
          <w:szCs w:val="28"/>
          <w:highlight w:val="none"/>
        </w:rPr>
        <w:t xml:space="preserve">, в связи с чем предлагается внесение соответствующих изменений в часть 35 </w:t>
      </w:r>
      <w:r>
        <w:rPr>
          <w:sz w:val="28"/>
          <w:szCs w:val="28"/>
          <w:highlight w:val="none"/>
        </w:rPr>
        <w:t xml:space="preserve">Положения о Министерстве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в целях приведения в соответствие с нормами Правил № 903.</w:t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Принятие проекта постановления Правительства Кам</w:t>
      </w:r>
      <w:r>
        <w:rPr>
          <w:sz w:val="28"/>
        </w:rPr>
        <w:t xml:space="preserve">чатского края не потребует выделения дополнительных финансовых средств из краевого бюджета.</w:t>
      </w:r>
      <w:r>
        <w:rPr>
          <w:sz w:val="28"/>
          <w:szCs w:val="28"/>
          <w:highlight w:val="none"/>
          <w14:ligatures w14:val="none"/>
        </w:rPr>
      </w:r>
      <w:r/>
    </w:p>
    <w:p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Настоящий проект постановления не подлежит оценке регулирующего воздействия в соответствии с постановлением Правительства Камчатского края от 28.09.2022 № 510-П «</w:t>
      </w:r>
      <w:r>
        <w:rPr>
          <w:rFonts w:cs="Times New Roman"/>
          <w:sz w:val="28"/>
          <w:szCs w:val="28"/>
          <w:highlight w:val="white"/>
        </w:rPr>
        <w:t xml:space="preserve">О</w:t>
      </w:r>
      <w:r>
        <w:rPr>
          <w:rFonts w:eastAsia="Arial" w:cs="Times New Roman"/>
          <w:color w:val="151515"/>
          <w:sz w:val="28"/>
          <w:szCs w:val="28"/>
          <w:highlight w:val="white"/>
        </w:rPr>
        <w:t xml:space="preserve">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Проект постановления 10.12.2025 размещен на Ед</w:t>
      </w:r>
      <w:r>
        <w:rPr>
          <w:sz w:val="28"/>
          <w:highlight w:val="white"/>
        </w:rPr>
        <w:t xml:space="preserve">ином портале п</w:t>
      </w:r>
      <w:r>
        <w:rPr>
          <w:sz w:val="28"/>
          <w:highlight w:val="white"/>
        </w:rPr>
        <w:t xml:space="preserve">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экспертизы до 16.12.2025.</w:t>
      </w:r>
      <w:r>
        <w:rPr>
          <w:highlight w:val="white"/>
        </w:rPr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993" w:right="567" w:bottom="709" w:left="1276" w:header="0" w:footer="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3020204020204"/>
  </w:font>
  <w:font w:name="XO Thames">
    <w:panose1 w:val="02020603050405020304"/>
  </w:font>
  <w:font w:name="Times New Roman">
    <w:panose1 w:val="02020603050405020304"/>
  </w:font>
  <w:font w:name="Arial">
    <w:panose1 w:val="020B0604020202020204"/>
  </w:font>
  <w:font w:name="Tahoma">
    <w:panose1 w:val="020B0604030504040204"/>
  </w:font>
  <w:font w:name="Lohit Devanagari">
    <w:panose1 w:val="020B0600000000000000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jc w:val="right"/>
    </w:pPr>
    <w:r/>
    <w:r/>
  </w:p>
  <w:p>
    <w:pPr>
      <w:pStyle w:val="901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jc w:val="center"/>
    </w:pPr>
    <w:r/>
    <w:r/>
  </w:p>
  <w:p>
    <w:pPr>
      <w:pStyle w:val="712"/>
      <w:jc w:val="center"/>
    </w:pPr>
    <w:r/>
    <w:sdt>
      <w:sdtPr>
        <w15:appearance w15:val="boundingBox"/>
        <w:id w:val="-1044361066"/>
        <w:docPartObj>
          <w:docPartGallery w:val="Page Numbers (Top of Page)"/>
          <w:docPartUnique w:val="true"/>
        </w:docPartObj>
        <w:rPr/>
      </w:sdtPr>
      <w:sdtContent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</w:sdtContent>
    </w:sdt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ahoma" w:cs="Lohit Devanagari" w:asciiTheme="minorHAnsi" w:hAnsiTheme="minorHAnsi"/>
        <w:color w:val="000000"/>
        <w:sz w:val="22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1">
    <w:name w:val="Heading 6 Char"/>
    <w:basedOn w:val="693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>
    <w:name w:val="Heading 7 Char"/>
    <w:basedOn w:val="69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8 Char"/>
    <w:basedOn w:val="693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>
    <w:name w:val="Heading 9 Char"/>
    <w:basedOn w:val="693"/>
    <w:link w:val="692"/>
    <w:uiPriority w:val="9"/>
    <w:rPr>
      <w:rFonts w:ascii="Arial" w:hAnsi="Arial" w:eastAsia="Arial" w:cs="Arial"/>
      <w:i/>
      <w:iCs/>
      <w:sz w:val="21"/>
      <w:szCs w:val="21"/>
    </w:rPr>
  </w:style>
  <w:style w:type="character" w:styleId="675">
    <w:name w:val="Title Char"/>
    <w:basedOn w:val="693"/>
    <w:link w:val="876"/>
    <w:uiPriority w:val="10"/>
    <w:rPr>
      <w:sz w:val="48"/>
      <w:szCs w:val="48"/>
    </w:rPr>
  </w:style>
  <w:style w:type="character" w:styleId="676">
    <w:name w:val="Subtitle Char"/>
    <w:basedOn w:val="693"/>
    <w:link w:val="900"/>
    <w:uiPriority w:val="11"/>
    <w:rPr>
      <w:sz w:val="24"/>
      <w:szCs w:val="24"/>
    </w:rPr>
  </w:style>
  <w:style w:type="character" w:styleId="677">
    <w:name w:val="Quote Char"/>
    <w:link w:val="708"/>
    <w:uiPriority w:val="29"/>
    <w:rPr>
      <w:i/>
    </w:rPr>
  </w:style>
  <w:style w:type="character" w:styleId="678">
    <w:name w:val="Intense Quote Char"/>
    <w:link w:val="710"/>
    <w:uiPriority w:val="30"/>
    <w:rPr>
      <w:i/>
    </w:rPr>
  </w:style>
  <w:style w:type="character" w:styleId="679">
    <w:name w:val="Header Char"/>
    <w:basedOn w:val="693"/>
    <w:link w:val="712"/>
    <w:uiPriority w:val="99"/>
  </w:style>
  <w:style w:type="character" w:styleId="680">
    <w:name w:val="Caption Char"/>
    <w:basedOn w:val="879"/>
    <w:link w:val="901"/>
    <w:uiPriority w:val="99"/>
  </w:style>
  <w:style w:type="character" w:styleId="681">
    <w:name w:val="Footnote Text Char"/>
    <w:link w:val="842"/>
    <w:uiPriority w:val="99"/>
    <w:rPr>
      <w:sz w:val="18"/>
    </w:rPr>
  </w:style>
  <w:style w:type="character" w:styleId="682">
    <w:name w:val="Endnote Text Char"/>
    <w:link w:val="845"/>
    <w:uiPriority w:val="99"/>
    <w:rPr>
      <w:sz w:val="20"/>
    </w:rPr>
  </w:style>
  <w:style w:type="paragraph" w:styleId="683" w:default="1">
    <w:name w:val="Normal"/>
    <w:qFormat/>
    <w:rPr>
      <w:rFonts w:ascii="Times New Roman" w:hAnsi="Times New Roman"/>
      <w:sz w:val="24"/>
    </w:rPr>
  </w:style>
  <w:style w:type="paragraph" w:styleId="684">
    <w:name w:val="Heading 1"/>
    <w:basedOn w:val="683"/>
    <w:next w:val="683"/>
    <w:uiPriority w:val="9"/>
    <w:qFormat/>
    <w:pPr>
      <w:jc w:val="center"/>
      <w:spacing w:before="108" w:after="108"/>
      <w:outlineLvl w:val="0"/>
    </w:pPr>
    <w:rPr>
      <w:rFonts w:ascii="Arial" w:hAnsi="Arial"/>
      <w:b/>
      <w:color w:val="26282f"/>
    </w:rPr>
  </w:style>
  <w:style w:type="paragraph" w:styleId="685">
    <w:name w:val="Heading 2"/>
    <w:next w:val="683"/>
    <w:uiPriority w:val="9"/>
    <w:qFormat/>
    <w:pPr>
      <w:jc w:val="both"/>
      <w:spacing w:before="120" w:after="120" w:line="264" w:lineRule="auto"/>
      <w:outlineLvl w:val="1"/>
    </w:pPr>
    <w:rPr>
      <w:rFonts w:ascii="XO Thames" w:hAnsi="XO Thames"/>
      <w:b/>
      <w:sz w:val="28"/>
    </w:rPr>
  </w:style>
  <w:style w:type="paragraph" w:styleId="686">
    <w:name w:val="Heading 3"/>
    <w:next w:val="683"/>
    <w:uiPriority w:val="9"/>
    <w:qFormat/>
    <w:pPr>
      <w:jc w:val="both"/>
      <w:spacing w:before="120" w:after="120" w:line="264" w:lineRule="auto"/>
      <w:outlineLvl w:val="2"/>
    </w:pPr>
    <w:rPr>
      <w:rFonts w:ascii="XO Thames" w:hAnsi="XO Thames"/>
      <w:b/>
      <w:sz w:val="26"/>
    </w:rPr>
  </w:style>
  <w:style w:type="paragraph" w:styleId="687">
    <w:name w:val="Heading 4"/>
    <w:next w:val="683"/>
    <w:uiPriority w:val="9"/>
    <w:qFormat/>
    <w:pPr>
      <w:jc w:val="both"/>
      <w:spacing w:before="120" w:after="120" w:line="264" w:lineRule="auto"/>
      <w:outlineLvl w:val="3"/>
    </w:pPr>
    <w:rPr>
      <w:rFonts w:ascii="XO Thames" w:hAnsi="XO Thames"/>
      <w:b/>
      <w:sz w:val="24"/>
    </w:rPr>
  </w:style>
  <w:style w:type="paragraph" w:styleId="688">
    <w:name w:val="Heading 5"/>
    <w:next w:val="683"/>
    <w:uiPriority w:val="9"/>
    <w:qFormat/>
    <w:pPr>
      <w:jc w:val="both"/>
      <w:spacing w:before="120" w:after="120" w:line="264" w:lineRule="auto"/>
      <w:outlineLvl w:val="4"/>
    </w:pPr>
    <w:rPr>
      <w:rFonts w:ascii="XO Thames" w:hAnsi="XO Thames"/>
      <w:b/>
    </w:rPr>
  </w:style>
  <w:style w:type="paragraph" w:styleId="689">
    <w:name w:val="Heading 6"/>
    <w:basedOn w:val="683"/>
    <w:next w:val="683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683"/>
    <w:next w:val="683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683"/>
    <w:next w:val="683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683"/>
    <w:next w:val="683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character" w:styleId="696" w:customStyle="1">
    <w:name w:val="Heading 1 Char"/>
    <w:link w:val="862"/>
    <w:uiPriority w:val="9"/>
    <w:rPr>
      <w:rFonts w:ascii="Arial" w:hAnsi="Arial" w:eastAsia="Arial" w:cs="Arial"/>
      <w:sz w:val="40"/>
      <w:szCs w:val="40"/>
    </w:rPr>
  </w:style>
  <w:style w:type="character" w:styleId="697" w:customStyle="1">
    <w:name w:val="Heading 2 Char"/>
    <w:link w:val="875"/>
    <w:uiPriority w:val="9"/>
    <w:rPr>
      <w:rFonts w:ascii="Arial" w:hAnsi="Arial" w:eastAsia="Arial" w:cs="Arial"/>
      <w:sz w:val="34"/>
    </w:rPr>
  </w:style>
  <w:style w:type="character" w:styleId="698" w:customStyle="1">
    <w:name w:val="Heading 3 Char"/>
    <w:link w:val="855"/>
    <w:uiPriority w:val="9"/>
    <w:rPr>
      <w:rFonts w:ascii="Arial" w:hAnsi="Arial" w:eastAsia="Arial" w:cs="Arial"/>
      <w:sz w:val="30"/>
      <w:szCs w:val="30"/>
    </w:rPr>
  </w:style>
  <w:style w:type="character" w:styleId="699" w:customStyle="1">
    <w:name w:val="Heading 4 Char"/>
    <w:link w:val="873"/>
    <w:uiPriority w:val="9"/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Heading 5 Char"/>
    <w:link w:val="861"/>
    <w:uiPriority w:val="9"/>
    <w:rPr>
      <w:rFonts w:ascii="Arial" w:hAnsi="Arial" w:eastAsia="Arial" w:cs="Arial"/>
      <w:b/>
      <w:bCs/>
      <w:sz w:val="24"/>
      <w:szCs w:val="24"/>
    </w:rPr>
  </w:style>
  <w:style w:type="character" w:styleId="701" w:customStyle="1">
    <w:name w:val="Заголовок 6 Знак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702" w:customStyle="1">
    <w:name w:val="Заголовок 7 Знак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Заголовок 8 Знак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704" w:customStyle="1">
    <w:name w:val="Заголовок 9 Знак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No Spacing"/>
    <w:uiPriority w:val="1"/>
    <w:qFormat/>
  </w:style>
  <w:style w:type="character" w:styleId="706" w:customStyle="1">
    <w:name w:val="Заголовок Знак"/>
    <w:link w:val="876"/>
    <w:uiPriority w:val="10"/>
    <w:rPr>
      <w:sz w:val="48"/>
      <w:szCs w:val="48"/>
    </w:rPr>
  </w:style>
  <w:style w:type="character" w:styleId="707" w:customStyle="1">
    <w:name w:val="Подзаголовок Знак"/>
    <w:link w:val="900"/>
    <w:uiPriority w:val="11"/>
    <w:rPr>
      <w:sz w:val="24"/>
      <w:szCs w:val="24"/>
    </w:rPr>
  </w:style>
  <w:style w:type="paragraph" w:styleId="708">
    <w:name w:val="Quote"/>
    <w:basedOn w:val="683"/>
    <w:next w:val="683"/>
    <w:link w:val="709"/>
    <w:uiPriority w:val="29"/>
    <w:qFormat/>
    <w:pPr>
      <w:ind w:left="720" w:right="720"/>
    </w:pPr>
    <w:rPr>
      <w:i/>
    </w:rPr>
  </w:style>
  <w:style w:type="character" w:styleId="709" w:customStyle="1">
    <w:name w:val="Цитата 2 Знак"/>
    <w:link w:val="708"/>
    <w:uiPriority w:val="29"/>
    <w:rPr>
      <w:i/>
    </w:rPr>
  </w:style>
  <w:style w:type="paragraph" w:styleId="710">
    <w:name w:val="Intense Quote"/>
    <w:basedOn w:val="683"/>
    <w:next w:val="683"/>
    <w:link w:val="71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 w:customStyle="1">
    <w:name w:val="Выделенная цитата Знак"/>
    <w:link w:val="710"/>
    <w:uiPriority w:val="30"/>
    <w:rPr>
      <w:i/>
    </w:rPr>
  </w:style>
  <w:style w:type="paragraph" w:styleId="712">
    <w:name w:val="Header"/>
    <w:basedOn w:val="683"/>
    <w:link w:val="71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13" w:customStyle="1">
    <w:name w:val="Верхний колонтитул Знак"/>
    <w:link w:val="712"/>
    <w:uiPriority w:val="99"/>
  </w:style>
  <w:style w:type="character" w:styleId="714" w:customStyle="1">
    <w:name w:val="Footer Char"/>
    <w:uiPriority w:val="99"/>
  </w:style>
  <w:style w:type="character" w:styleId="715" w:customStyle="1">
    <w:name w:val="Нижний колонтитул Знак"/>
    <w:link w:val="901"/>
    <w:uiPriority w:val="99"/>
  </w:style>
  <w:style w:type="table" w:styleId="716">
    <w:name w:val="Table Grid"/>
    <w:basedOn w:val="69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7" w:customStyle="1">
    <w:name w:val="Table Grid Light"/>
    <w:basedOn w:val="69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8">
    <w:name w:val="Plain Table 1"/>
    <w:basedOn w:val="69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basedOn w:val="69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basedOn w:val="69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basedOn w:val="69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basedOn w:val="69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basedOn w:val="69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1"/>
    <w:basedOn w:val="694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2"/>
    <w:basedOn w:val="694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3"/>
    <w:basedOn w:val="694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4"/>
    <w:basedOn w:val="69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5"/>
    <w:basedOn w:val="694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6"/>
    <w:basedOn w:val="694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basedOn w:val="69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1"/>
    <w:basedOn w:val="694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2"/>
    <w:basedOn w:val="694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3"/>
    <w:basedOn w:val="694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4"/>
    <w:basedOn w:val="69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5"/>
    <w:basedOn w:val="694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6"/>
    <w:basedOn w:val="694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basedOn w:val="69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1"/>
    <w:basedOn w:val="694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2"/>
    <w:basedOn w:val="694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3"/>
    <w:basedOn w:val="694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4"/>
    <w:basedOn w:val="69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5"/>
    <w:basedOn w:val="694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6"/>
    <w:basedOn w:val="694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basedOn w:val="69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 w:customStyle="1">
    <w:name w:val="Grid Table 4 - Accent 1"/>
    <w:basedOn w:val="694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6" w:customStyle="1">
    <w:name w:val="Grid Table 4 - Accent 2"/>
    <w:basedOn w:val="694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7" w:customStyle="1">
    <w:name w:val="Grid Table 4 - Accent 3"/>
    <w:basedOn w:val="694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8" w:customStyle="1">
    <w:name w:val="Grid Table 4 - Accent 4"/>
    <w:basedOn w:val="694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9" w:customStyle="1">
    <w:name w:val="Grid Table 4 - Accent 5"/>
    <w:basedOn w:val="694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0" w:customStyle="1">
    <w:name w:val="Grid Table 4 - Accent 6"/>
    <w:basedOn w:val="694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1">
    <w:name w:val="Grid Table 5 Dark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- Accent 1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2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3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- Accent 4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5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6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8">
    <w:name w:val="Grid Table 6 Colorful"/>
    <w:basedOn w:val="69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9" w:customStyle="1">
    <w:name w:val="Grid Table 6 Colorful - Accent 1"/>
    <w:basedOn w:val="694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0" w:customStyle="1">
    <w:name w:val="Grid Table 6 Colorful - Accent 2"/>
    <w:basedOn w:val="694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1" w:customStyle="1">
    <w:name w:val="Grid Table 6 Colorful - Accent 3"/>
    <w:basedOn w:val="694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2" w:customStyle="1">
    <w:name w:val="Grid Table 6 Colorful - Accent 4"/>
    <w:basedOn w:val="69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3" w:customStyle="1">
    <w:name w:val="Grid Table 6 Colorful - Accent 5"/>
    <w:basedOn w:val="694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4" w:customStyle="1">
    <w:name w:val="Grid Table 6 Colorful - Accent 6"/>
    <w:basedOn w:val="694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5">
    <w:name w:val="Grid Table 7 Colorful"/>
    <w:basedOn w:val="69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1"/>
    <w:basedOn w:val="694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2"/>
    <w:basedOn w:val="694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3"/>
    <w:basedOn w:val="694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4"/>
    <w:basedOn w:val="694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5"/>
    <w:basedOn w:val="694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6"/>
    <w:basedOn w:val="694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basedOn w:val="69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1"/>
    <w:basedOn w:val="694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2"/>
    <w:basedOn w:val="694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3"/>
    <w:basedOn w:val="694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4"/>
    <w:basedOn w:val="694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5"/>
    <w:basedOn w:val="694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6"/>
    <w:basedOn w:val="694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basedOn w:val="69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1"/>
    <w:basedOn w:val="694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2"/>
    <w:basedOn w:val="694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3"/>
    <w:basedOn w:val="694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4"/>
    <w:basedOn w:val="694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5"/>
    <w:basedOn w:val="694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6"/>
    <w:basedOn w:val="694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basedOn w:val="69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1"/>
    <w:basedOn w:val="694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2"/>
    <w:basedOn w:val="694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3"/>
    <w:basedOn w:val="694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4"/>
    <w:basedOn w:val="69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5"/>
    <w:basedOn w:val="694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6"/>
    <w:basedOn w:val="694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basedOn w:val="69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1"/>
    <w:basedOn w:val="694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2"/>
    <w:basedOn w:val="694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3"/>
    <w:basedOn w:val="694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4"/>
    <w:basedOn w:val="694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5"/>
    <w:basedOn w:val="694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6"/>
    <w:basedOn w:val="694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basedOn w:val="69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1"/>
    <w:basedOn w:val="694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2"/>
    <w:basedOn w:val="694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3"/>
    <w:basedOn w:val="694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4"/>
    <w:basedOn w:val="694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5"/>
    <w:basedOn w:val="694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6"/>
    <w:basedOn w:val="694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>
    <w:name w:val="List Table 6 Colorful"/>
    <w:basedOn w:val="69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8" w:customStyle="1">
    <w:name w:val="List Table 6 Colorful - Accent 1"/>
    <w:basedOn w:val="694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9" w:customStyle="1">
    <w:name w:val="List Table 6 Colorful - Accent 2"/>
    <w:basedOn w:val="694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0" w:customStyle="1">
    <w:name w:val="List Table 6 Colorful - Accent 3"/>
    <w:basedOn w:val="694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1" w:customStyle="1">
    <w:name w:val="List Table 6 Colorful - Accent 4"/>
    <w:basedOn w:val="694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2" w:customStyle="1">
    <w:name w:val="List Table 6 Colorful - Accent 5"/>
    <w:basedOn w:val="694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3" w:customStyle="1">
    <w:name w:val="List Table 6 Colorful - Accent 6"/>
    <w:basedOn w:val="694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4">
    <w:name w:val="List Table 7 Colorful"/>
    <w:basedOn w:val="69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1"/>
    <w:basedOn w:val="694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2"/>
    <w:basedOn w:val="694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3"/>
    <w:basedOn w:val="694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4"/>
    <w:basedOn w:val="694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5"/>
    <w:basedOn w:val="694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6"/>
    <w:basedOn w:val="694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ned - Accent"/>
    <w:basedOn w:val="694"/>
    <w:uiPriority w:val="99"/>
    <w:rPr>
      <w:color w:val="404040"/>
      <w:sz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2" w:customStyle="1">
    <w:name w:val="Lined - Accent 1"/>
    <w:basedOn w:val="694"/>
    <w:uiPriority w:val="99"/>
    <w:rPr>
      <w:color w:val="404040"/>
      <w:sz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3" w:customStyle="1">
    <w:name w:val="Lined - Accent 2"/>
    <w:basedOn w:val="694"/>
    <w:uiPriority w:val="99"/>
    <w:rPr>
      <w:color w:val="404040"/>
      <w:sz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4" w:customStyle="1">
    <w:name w:val="Lined - Accent 3"/>
    <w:basedOn w:val="694"/>
    <w:uiPriority w:val="99"/>
    <w:rPr>
      <w:color w:val="404040"/>
      <w:sz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5" w:customStyle="1">
    <w:name w:val="Lined - Accent 4"/>
    <w:basedOn w:val="694"/>
    <w:uiPriority w:val="99"/>
    <w:rPr>
      <w:color w:val="404040"/>
      <w:sz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6" w:customStyle="1">
    <w:name w:val="Lined - Accent 5"/>
    <w:basedOn w:val="694"/>
    <w:uiPriority w:val="99"/>
    <w:rPr>
      <w:color w:val="404040"/>
      <w:sz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7" w:customStyle="1">
    <w:name w:val="Lined - Accent 6"/>
    <w:basedOn w:val="694"/>
    <w:uiPriority w:val="99"/>
    <w:rPr>
      <w:color w:val="404040"/>
      <w:sz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8" w:customStyle="1">
    <w:name w:val="Bordered &amp; Lined - Accent"/>
    <w:basedOn w:val="694"/>
    <w:uiPriority w:val="99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9" w:customStyle="1">
    <w:name w:val="Bordered &amp; Lined - Accent 1"/>
    <w:basedOn w:val="694"/>
    <w:uiPriority w:val="99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0" w:customStyle="1">
    <w:name w:val="Bordered &amp; Lined - Accent 2"/>
    <w:basedOn w:val="694"/>
    <w:uiPriority w:val="99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1" w:customStyle="1">
    <w:name w:val="Bordered &amp; Lined - Accent 3"/>
    <w:basedOn w:val="694"/>
    <w:uiPriority w:val="99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2" w:customStyle="1">
    <w:name w:val="Bordered &amp; Lined - Accent 4"/>
    <w:basedOn w:val="694"/>
    <w:uiPriority w:val="99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3" w:customStyle="1">
    <w:name w:val="Bordered &amp; Lined - Accent 5"/>
    <w:basedOn w:val="694"/>
    <w:uiPriority w:val="99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4" w:customStyle="1">
    <w:name w:val="Bordered &amp; Lined - Accent 6"/>
    <w:basedOn w:val="694"/>
    <w:uiPriority w:val="99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5" w:customStyle="1">
    <w:name w:val="Bordered"/>
    <w:basedOn w:val="69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6" w:customStyle="1">
    <w:name w:val="Bordered - Accent 1"/>
    <w:basedOn w:val="694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7" w:customStyle="1">
    <w:name w:val="Bordered - Accent 2"/>
    <w:basedOn w:val="694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8" w:customStyle="1">
    <w:name w:val="Bordered - Accent 3"/>
    <w:basedOn w:val="694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9" w:customStyle="1">
    <w:name w:val="Bordered - Accent 4"/>
    <w:basedOn w:val="69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0" w:customStyle="1">
    <w:name w:val="Bordered - Accent 5"/>
    <w:basedOn w:val="694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1" w:customStyle="1">
    <w:name w:val="Bordered - Accent 6"/>
    <w:basedOn w:val="694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42">
    <w:name w:val="footnote text"/>
    <w:basedOn w:val="683"/>
    <w:link w:val="843"/>
    <w:uiPriority w:val="99"/>
    <w:semiHidden/>
    <w:unhideWhenUsed/>
    <w:pPr>
      <w:spacing w:after="40"/>
    </w:pPr>
    <w:rPr>
      <w:sz w:val="18"/>
    </w:rPr>
  </w:style>
  <w:style w:type="character" w:styleId="843" w:customStyle="1">
    <w:name w:val="Текст сноски Знак"/>
    <w:link w:val="842"/>
    <w:uiPriority w:val="99"/>
    <w:rPr>
      <w:sz w:val="18"/>
    </w:rPr>
  </w:style>
  <w:style w:type="character" w:styleId="844">
    <w:name w:val="footnote reference"/>
    <w:uiPriority w:val="99"/>
    <w:unhideWhenUsed/>
    <w:rPr>
      <w:vertAlign w:val="superscript"/>
    </w:rPr>
  </w:style>
  <w:style w:type="paragraph" w:styleId="845">
    <w:name w:val="endnote text"/>
    <w:basedOn w:val="683"/>
    <w:link w:val="846"/>
    <w:uiPriority w:val="99"/>
    <w:semiHidden/>
    <w:unhideWhenUsed/>
    <w:rPr>
      <w:sz w:val="20"/>
    </w:rPr>
  </w:style>
  <w:style w:type="character" w:styleId="846" w:customStyle="1">
    <w:name w:val="Текст концевой сноски Знак"/>
    <w:link w:val="845"/>
    <w:uiPriority w:val="99"/>
    <w:rPr>
      <w:sz w:val="20"/>
    </w:rPr>
  </w:style>
  <w:style w:type="character" w:styleId="847">
    <w:name w:val="endnote reference"/>
    <w:uiPriority w:val="99"/>
    <w:semiHidden/>
    <w:unhideWhenUsed/>
    <w:rPr>
      <w:vertAlign w:val="superscript"/>
    </w:rPr>
  </w:style>
  <w:style w:type="paragraph" w:styleId="848">
    <w:name w:val="TOC Heading"/>
    <w:uiPriority w:val="39"/>
    <w:unhideWhenUsed/>
  </w:style>
  <w:style w:type="paragraph" w:styleId="849">
    <w:name w:val="table of figures"/>
    <w:basedOn w:val="683"/>
    <w:next w:val="683"/>
    <w:uiPriority w:val="99"/>
    <w:unhideWhenUsed/>
  </w:style>
  <w:style w:type="character" w:styleId="850" w:customStyle="1">
    <w:name w:val="Contents 2"/>
    <w:qFormat/>
    <w:rPr>
      <w:rFonts w:ascii="XO Thames" w:hAnsi="XO Thames"/>
      <w:sz w:val="28"/>
    </w:rPr>
  </w:style>
  <w:style w:type="character" w:styleId="851" w:customStyle="1">
    <w:name w:val="Contents 4"/>
    <w:qFormat/>
    <w:rPr>
      <w:rFonts w:ascii="XO Thames" w:hAnsi="XO Thames"/>
      <w:sz w:val="28"/>
    </w:rPr>
  </w:style>
  <w:style w:type="character" w:styleId="852" w:customStyle="1">
    <w:name w:val="Текст выноски Знак"/>
    <w:link w:val="883"/>
    <w:qFormat/>
    <w:rPr>
      <w:rFonts w:ascii="Segoe UI" w:hAnsi="Segoe UI"/>
      <w:sz w:val="18"/>
    </w:rPr>
  </w:style>
  <w:style w:type="character" w:styleId="853" w:customStyle="1">
    <w:name w:val="Contents 6"/>
    <w:qFormat/>
    <w:rPr>
      <w:rFonts w:ascii="XO Thames" w:hAnsi="XO Thames"/>
      <w:sz w:val="28"/>
    </w:rPr>
  </w:style>
  <w:style w:type="character" w:styleId="854" w:customStyle="1">
    <w:name w:val="Contents 7"/>
    <w:qFormat/>
    <w:rPr>
      <w:rFonts w:ascii="XO Thames" w:hAnsi="XO Thames"/>
      <w:sz w:val="28"/>
    </w:rPr>
  </w:style>
  <w:style w:type="character" w:styleId="855" w:customStyle="1">
    <w:name w:val="Заголовок 31"/>
    <w:link w:val="698"/>
    <w:qFormat/>
    <w:rPr>
      <w:rFonts w:ascii="XO Thames" w:hAnsi="XO Thames"/>
      <w:b/>
      <w:sz w:val="26"/>
    </w:rPr>
  </w:style>
  <w:style w:type="character" w:styleId="856">
    <w:name w:val="page number"/>
    <w:basedOn w:val="693"/>
    <w:link w:val="886"/>
    <w:qFormat/>
  </w:style>
  <w:style w:type="character" w:styleId="857" w:customStyle="1">
    <w:name w:val="Обычный (веб) Знак"/>
    <w:link w:val="887"/>
    <w:qFormat/>
  </w:style>
  <w:style w:type="character" w:styleId="858" w:customStyle="1">
    <w:name w:val="Абзац списка Знак"/>
    <w:link w:val="888"/>
    <w:qFormat/>
  </w:style>
  <w:style w:type="character" w:styleId="859" w:customStyle="1">
    <w:name w:val="Contents 3"/>
    <w:qFormat/>
    <w:rPr>
      <w:rFonts w:ascii="XO Thames" w:hAnsi="XO Thames"/>
      <w:sz w:val="28"/>
    </w:rPr>
  </w:style>
  <w:style w:type="character" w:styleId="860" w:customStyle="1">
    <w:name w:val="Прижатый влево"/>
    <w:link w:val="890"/>
    <w:qFormat/>
    <w:rPr>
      <w:rFonts w:ascii="Arial" w:hAnsi="Arial"/>
    </w:rPr>
  </w:style>
  <w:style w:type="character" w:styleId="861" w:customStyle="1">
    <w:name w:val="Заголовок 51"/>
    <w:link w:val="700"/>
    <w:qFormat/>
    <w:rPr>
      <w:rFonts w:ascii="XO Thames" w:hAnsi="XO Thames"/>
      <w:b/>
      <w:sz w:val="22"/>
    </w:rPr>
  </w:style>
  <w:style w:type="character" w:styleId="862" w:customStyle="1">
    <w:name w:val="Заголовок 11"/>
    <w:link w:val="696"/>
    <w:qFormat/>
    <w:rPr>
      <w:rFonts w:ascii="Arial" w:hAnsi="Arial"/>
      <w:b/>
      <w:color w:val="26282f"/>
    </w:rPr>
  </w:style>
  <w:style w:type="character" w:styleId="863">
    <w:name w:val="Hyperlink"/>
    <w:rPr>
      <w:color w:val="0000ff"/>
      <w:u w:val="single"/>
    </w:rPr>
  </w:style>
  <w:style w:type="character" w:styleId="864" w:customStyle="1">
    <w:name w:val="Footnote"/>
    <w:link w:val="892"/>
    <w:qFormat/>
    <w:rPr>
      <w:rFonts w:ascii="XO Thames" w:hAnsi="XO Thames"/>
      <w:sz w:val="22"/>
    </w:rPr>
  </w:style>
  <w:style w:type="character" w:styleId="865" w:customStyle="1">
    <w:name w:val="Contents 1"/>
    <w:qFormat/>
    <w:rPr>
      <w:rFonts w:ascii="XO Thames" w:hAnsi="XO Thames"/>
      <w:b/>
      <w:sz w:val="28"/>
    </w:rPr>
  </w:style>
  <w:style w:type="character" w:styleId="866" w:customStyle="1">
    <w:name w:val="Header and Footer"/>
    <w:qFormat/>
    <w:rPr>
      <w:rFonts w:ascii="XO Thames" w:hAnsi="XO Thames"/>
      <w:sz w:val="20"/>
    </w:rPr>
  </w:style>
  <w:style w:type="character" w:styleId="867" w:customStyle="1">
    <w:name w:val="Contents 9"/>
    <w:qFormat/>
    <w:rPr>
      <w:rFonts w:ascii="XO Thames" w:hAnsi="XO Thames"/>
      <w:sz w:val="28"/>
    </w:rPr>
  </w:style>
  <w:style w:type="character" w:styleId="868" w:customStyle="1">
    <w:name w:val="Contents 8"/>
    <w:qFormat/>
    <w:rPr>
      <w:rFonts w:ascii="XO Thames" w:hAnsi="XO Thames"/>
      <w:sz w:val="28"/>
    </w:rPr>
  </w:style>
  <w:style w:type="character" w:styleId="869" w:customStyle="1">
    <w:name w:val="Contents 5"/>
    <w:qFormat/>
    <w:rPr>
      <w:rFonts w:ascii="XO Thames" w:hAnsi="XO Thames"/>
      <w:sz w:val="28"/>
    </w:rPr>
  </w:style>
  <w:style w:type="character" w:styleId="870" w:customStyle="1">
    <w:name w:val="ConsPlusNormal"/>
    <w:link w:val="899"/>
    <w:qFormat/>
    <w:rPr>
      <w:rFonts w:ascii="Arial" w:hAnsi="Arial"/>
      <w:sz w:val="20"/>
    </w:rPr>
  </w:style>
  <w:style w:type="character" w:styleId="871" w:customStyle="1">
    <w:name w:val="Подзаголовок1"/>
    <w:qFormat/>
    <w:rPr>
      <w:rFonts w:ascii="XO Thames" w:hAnsi="XO Thames"/>
      <w:i/>
      <w:sz w:val="24"/>
    </w:rPr>
  </w:style>
  <w:style w:type="character" w:styleId="872" w:customStyle="1">
    <w:name w:val="Заголовок1"/>
    <w:qFormat/>
    <w:rPr>
      <w:rFonts w:ascii="XO Thames" w:hAnsi="XO Thames"/>
      <w:b/>
      <w:caps/>
      <w:sz w:val="40"/>
    </w:rPr>
  </w:style>
  <w:style w:type="character" w:styleId="873" w:customStyle="1">
    <w:name w:val="Заголовок 41"/>
    <w:link w:val="699"/>
    <w:qFormat/>
    <w:rPr>
      <w:rFonts w:ascii="XO Thames" w:hAnsi="XO Thames"/>
      <w:b/>
      <w:sz w:val="24"/>
    </w:rPr>
  </w:style>
  <w:style w:type="character" w:styleId="874" w:customStyle="1">
    <w:name w:val="Нижний колонтитул1"/>
    <w:qFormat/>
  </w:style>
  <w:style w:type="character" w:styleId="875" w:customStyle="1">
    <w:name w:val="Заголовок 21"/>
    <w:link w:val="697"/>
    <w:qFormat/>
    <w:rPr>
      <w:rFonts w:ascii="XO Thames" w:hAnsi="XO Thames"/>
      <w:b/>
      <w:sz w:val="28"/>
    </w:rPr>
  </w:style>
  <w:style w:type="paragraph" w:styleId="876">
    <w:name w:val="Title"/>
    <w:next w:val="877"/>
    <w:link w:val="706"/>
    <w:uiPriority w:val="10"/>
    <w:qFormat/>
    <w:pPr>
      <w:jc w:val="center"/>
      <w:spacing w:before="567" w:after="567" w:line="264" w:lineRule="auto"/>
    </w:pPr>
    <w:rPr>
      <w:rFonts w:ascii="XO Thames" w:hAnsi="XO Thames"/>
      <w:b/>
      <w:caps/>
      <w:sz w:val="40"/>
    </w:rPr>
  </w:style>
  <w:style w:type="paragraph" w:styleId="877">
    <w:name w:val="Body Text"/>
    <w:basedOn w:val="683"/>
    <w:pPr>
      <w:spacing w:after="140" w:line="276" w:lineRule="auto"/>
    </w:pPr>
  </w:style>
  <w:style w:type="paragraph" w:styleId="878">
    <w:name w:val="List"/>
    <w:basedOn w:val="877"/>
  </w:style>
  <w:style w:type="paragraph" w:styleId="879">
    <w:name w:val="Caption"/>
    <w:basedOn w:val="683"/>
    <w:qFormat/>
    <w:pPr>
      <w:spacing w:before="120" w:after="120"/>
      <w:suppressLineNumbers/>
    </w:pPr>
    <w:rPr>
      <w:i/>
      <w:iCs/>
      <w:szCs w:val="24"/>
    </w:rPr>
  </w:style>
  <w:style w:type="paragraph" w:styleId="880">
    <w:name w:val="index heading"/>
    <w:basedOn w:val="683"/>
    <w:qFormat/>
    <w:pPr>
      <w:suppressLineNumbers/>
    </w:pPr>
  </w:style>
  <w:style w:type="paragraph" w:styleId="881">
    <w:name w:val="toc 2"/>
    <w:next w:val="683"/>
    <w:uiPriority w:val="39"/>
    <w:pPr>
      <w:ind w:left="200"/>
      <w:spacing w:after="160" w:line="264" w:lineRule="auto"/>
    </w:pPr>
    <w:rPr>
      <w:rFonts w:ascii="XO Thames" w:hAnsi="XO Thames"/>
      <w:sz w:val="28"/>
    </w:rPr>
  </w:style>
  <w:style w:type="paragraph" w:styleId="882">
    <w:name w:val="toc 4"/>
    <w:next w:val="683"/>
    <w:uiPriority w:val="39"/>
    <w:pPr>
      <w:ind w:left="600"/>
      <w:spacing w:after="160" w:line="264" w:lineRule="auto"/>
    </w:pPr>
    <w:rPr>
      <w:rFonts w:ascii="XO Thames" w:hAnsi="XO Thames"/>
      <w:sz w:val="28"/>
    </w:rPr>
  </w:style>
  <w:style w:type="paragraph" w:styleId="883">
    <w:name w:val="Balloon Text"/>
    <w:basedOn w:val="683"/>
    <w:link w:val="852"/>
    <w:qFormat/>
    <w:rPr>
      <w:rFonts w:ascii="Segoe UI" w:hAnsi="Segoe UI"/>
      <w:sz w:val="18"/>
    </w:rPr>
  </w:style>
  <w:style w:type="paragraph" w:styleId="884">
    <w:name w:val="toc 6"/>
    <w:next w:val="683"/>
    <w:uiPriority w:val="39"/>
    <w:pPr>
      <w:ind w:left="1000"/>
      <w:spacing w:after="160" w:line="264" w:lineRule="auto"/>
    </w:pPr>
    <w:rPr>
      <w:rFonts w:ascii="XO Thames" w:hAnsi="XO Thames"/>
      <w:sz w:val="28"/>
    </w:rPr>
  </w:style>
  <w:style w:type="paragraph" w:styleId="885">
    <w:name w:val="toc 7"/>
    <w:next w:val="683"/>
    <w:uiPriority w:val="39"/>
    <w:pPr>
      <w:ind w:left="1200"/>
      <w:spacing w:after="160" w:line="264" w:lineRule="auto"/>
    </w:pPr>
    <w:rPr>
      <w:rFonts w:ascii="XO Thames" w:hAnsi="XO Thames"/>
      <w:sz w:val="28"/>
    </w:rPr>
  </w:style>
  <w:style w:type="paragraph" w:styleId="886" w:customStyle="1">
    <w:name w:val="Номер страницы1"/>
    <w:basedOn w:val="896"/>
    <w:link w:val="856"/>
    <w:qFormat/>
  </w:style>
  <w:style w:type="paragraph" w:styleId="887">
    <w:name w:val="Normal (Web)"/>
    <w:basedOn w:val="683"/>
    <w:link w:val="857"/>
    <w:qFormat/>
    <w:pPr>
      <w:spacing w:beforeAutospacing="1" w:afterAutospacing="1"/>
    </w:pPr>
  </w:style>
  <w:style w:type="paragraph" w:styleId="888">
    <w:name w:val="List Paragraph"/>
    <w:basedOn w:val="683"/>
    <w:link w:val="858"/>
    <w:qFormat/>
    <w:pPr>
      <w:contextualSpacing/>
      <w:ind w:left="720"/>
    </w:pPr>
  </w:style>
  <w:style w:type="paragraph" w:styleId="889">
    <w:name w:val="toc 3"/>
    <w:next w:val="683"/>
    <w:uiPriority w:val="39"/>
    <w:pPr>
      <w:ind w:left="400"/>
      <w:spacing w:after="160" w:line="264" w:lineRule="auto"/>
    </w:pPr>
    <w:rPr>
      <w:rFonts w:ascii="XO Thames" w:hAnsi="XO Thames"/>
      <w:sz w:val="28"/>
    </w:rPr>
  </w:style>
  <w:style w:type="paragraph" w:styleId="890" w:customStyle="1">
    <w:name w:val="Прижатый влево"/>
    <w:basedOn w:val="683"/>
    <w:next w:val="683"/>
    <w:link w:val="860"/>
    <w:qFormat/>
    <w:rPr>
      <w:rFonts w:ascii="Arial" w:hAnsi="Arial"/>
    </w:rPr>
  </w:style>
  <w:style w:type="paragraph" w:styleId="891" w:customStyle="1">
    <w:name w:val="Internet link"/>
    <w:qFormat/>
    <w:pPr>
      <w:spacing w:after="160" w:line="264" w:lineRule="auto"/>
    </w:pPr>
    <w:rPr>
      <w:rFonts w:ascii="Calibri" w:hAnsi="Calibri"/>
      <w:color w:val="0000ff"/>
      <w:u w:val="single"/>
    </w:rPr>
  </w:style>
  <w:style w:type="paragraph" w:styleId="892" w:customStyle="1">
    <w:name w:val="Footnote"/>
    <w:link w:val="864"/>
    <w:qFormat/>
    <w:pPr>
      <w:ind w:firstLine="851"/>
      <w:jc w:val="both"/>
      <w:spacing w:after="160" w:line="264" w:lineRule="auto"/>
    </w:pPr>
    <w:rPr>
      <w:rFonts w:ascii="XO Thames" w:hAnsi="XO Thames"/>
    </w:rPr>
  </w:style>
  <w:style w:type="paragraph" w:styleId="893">
    <w:name w:val="toc 1"/>
    <w:next w:val="683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styleId="894" w:customStyle="1">
    <w:name w:val="Колонтитул"/>
    <w:qFormat/>
    <w:pPr>
      <w:jc w:val="both"/>
      <w:spacing w:after="160"/>
    </w:pPr>
    <w:rPr>
      <w:rFonts w:ascii="XO Thames" w:hAnsi="XO Thames"/>
      <w:sz w:val="20"/>
    </w:rPr>
  </w:style>
  <w:style w:type="paragraph" w:styleId="895">
    <w:name w:val="toc 9"/>
    <w:next w:val="683"/>
    <w:uiPriority w:val="39"/>
    <w:pPr>
      <w:ind w:left="1600"/>
      <w:spacing w:after="160" w:line="264" w:lineRule="auto"/>
    </w:pPr>
    <w:rPr>
      <w:rFonts w:ascii="XO Thames" w:hAnsi="XO Thames"/>
      <w:sz w:val="28"/>
    </w:rPr>
  </w:style>
  <w:style w:type="paragraph" w:styleId="896" w:customStyle="1">
    <w:name w:val="Основной шрифт абзаца1"/>
    <w:qFormat/>
    <w:pPr>
      <w:spacing w:after="160" w:line="264" w:lineRule="auto"/>
    </w:pPr>
  </w:style>
  <w:style w:type="paragraph" w:styleId="897">
    <w:name w:val="toc 8"/>
    <w:next w:val="683"/>
    <w:uiPriority w:val="39"/>
    <w:pPr>
      <w:ind w:left="1400"/>
      <w:spacing w:after="160" w:line="264" w:lineRule="auto"/>
    </w:pPr>
    <w:rPr>
      <w:rFonts w:ascii="XO Thames" w:hAnsi="XO Thames"/>
      <w:sz w:val="28"/>
    </w:rPr>
  </w:style>
  <w:style w:type="paragraph" w:styleId="898">
    <w:name w:val="toc 5"/>
    <w:next w:val="683"/>
    <w:uiPriority w:val="39"/>
    <w:pPr>
      <w:ind w:left="800"/>
      <w:spacing w:after="160" w:line="264" w:lineRule="auto"/>
    </w:pPr>
    <w:rPr>
      <w:rFonts w:ascii="XO Thames" w:hAnsi="XO Thames"/>
      <w:sz w:val="28"/>
    </w:rPr>
  </w:style>
  <w:style w:type="paragraph" w:styleId="899" w:customStyle="1">
    <w:name w:val="ConsPlusNormal"/>
    <w:link w:val="870"/>
    <w:qFormat/>
    <w:pPr>
      <w:ind w:firstLine="720"/>
      <w:widowControl w:val="off"/>
    </w:pPr>
    <w:rPr>
      <w:rFonts w:ascii="Arial" w:hAnsi="Arial"/>
      <w:sz w:val="20"/>
    </w:rPr>
  </w:style>
  <w:style w:type="paragraph" w:styleId="900">
    <w:name w:val="Subtitle"/>
    <w:next w:val="683"/>
    <w:link w:val="707"/>
    <w:uiPriority w:val="11"/>
    <w:qFormat/>
    <w:pPr>
      <w:jc w:val="both"/>
      <w:spacing w:after="160" w:line="264" w:lineRule="auto"/>
    </w:pPr>
    <w:rPr>
      <w:rFonts w:ascii="XO Thames" w:hAnsi="XO Thames"/>
      <w:i/>
      <w:sz w:val="24"/>
    </w:rPr>
  </w:style>
  <w:style w:type="paragraph" w:styleId="901">
    <w:name w:val="Footer"/>
    <w:basedOn w:val="683"/>
    <w:link w:val="715"/>
    <w:pPr>
      <w:tabs>
        <w:tab w:val="center" w:pos="4677" w:leader="none"/>
        <w:tab w:val="right" w:pos="9355" w:leader="none"/>
      </w:tabs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Перминов Антон Николаевич</dc:creator>
  <dc:description/>
  <dc:language>ru-RU</dc:language>
  <cp:revision>6</cp:revision>
  <dcterms:created xsi:type="dcterms:W3CDTF">2025-10-21T23:36:00Z</dcterms:created>
  <dcterms:modified xsi:type="dcterms:W3CDTF">2025-12-10T04:14:49Z</dcterms:modified>
</cp:coreProperties>
</file>